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449F" w14:textId="52609CAB" w:rsidR="00EC1227" w:rsidRPr="00EC1227" w:rsidRDefault="00EC1227" w:rsidP="00EC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C67BB08" w14:textId="77777777" w:rsidR="001A2E1D" w:rsidRDefault="00EC1227" w:rsidP="00EC12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CA"/>
        </w:rPr>
      </w:pPr>
      <w:r w:rsidRPr="00EC1227">
        <w:rPr>
          <w:rFonts w:ascii="Arial" w:eastAsia="Times New Roman" w:hAnsi="Arial" w:cs="Arial"/>
          <w:b/>
          <w:bCs/>
          <w:sz w:val="44"/>
          <w:szCs w:val="44"/>
          <w:lang w:eastAsia="fr-CA"/>
        </w:rPr>
        <w:t>Processus de sélection et constitution du nouveau CA </w:t>
      </w:r>
      <w:r>
        <w:rPr>
          <w:rFonts w:ascii="Arial" w:eastAsia="Times New Roman" w:hAnsi="Arial" w:cs="Arial"/>
          <w:b/>
          <w:bCs/>
          <w:sz w:val="44"/>
          <w:szCs w:val="44"/>
          <w:lang w:eastAsia="fr-CA"/>
        </w:rPr>
        <w:t>de GRAHN-Monde</w:t>
      </w:r>
    </w:p>
    <w:p w14:paraId="23BCA9BE" w14:textId="77777777" w:rsidR="001A2E1D" w:rsidRDefault="001A2E1D" w:rsidP="00EC12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CA"/>
        </w:rPr>
      </w:pPr>
      <w:proofErr w:type="spellStart"/>
      <w:r>
        <w:rPr>
          <w:rFonts w:ascii="Arial" w:eastAsia="Times New Roman" w:hAnsi="Arial" w:cs="Arial"/>
          <w:b/>
          <w:bCs/>
          <w:sz w:val="44"/>
          <w:szCs w:val="44"/>
          <w:lang w:eastAsia="fr-CA"/>
        </w:rPr>
        <w:t>Mai-Juillet</w:t>
      </w:r>
      <w:proofErr w:type="spellEnd"/>
      <w:r>
        <w:rPr>
          <w:rFonts w:ascii="Arial" w:eastAsia="Times New Roman" w:hAnsi="Arial" w:cs="Arial"/>
          <w:b/>
          <w:bCs/>
          <w:sz w:val="44"/>
          <w:szCs w:val="44"/>
          <w:lang w:eastAsia="fr-CA"/>
        </w:rPr>
        <w:t xml:space="preserve"> 2023</w:t>
      </w:r>
    </w:p>
    <w:p w14:paraId="3D4C3401" w14:textId="27D7FAC9" w:rsidR="00EC1227" w:rsidRDefault="00EC1227" w:rsidP="00EC1227">
      <w:pPr>
        <w:spacing w:after="0" w:line="240" w:lineRule="auto"/>
        <w:jc w:val="center"/>
      </w:pPr>
      <w:r w:rsidRPr="00EC1227">
        <w:rPr>
          <w:rFonts w:ascii="Arial" w:eastAsia="Times New Roman" w:hAnsi="Arial" w:cs="Arial"/>
          <w:b/>
          <w:bCs/>
          <w:sz w:val="44"/>
          <w:szCs w:val="44"/>
          <w:lang w:eastAsia="fr-CA"/>
        </w:rPr>
        <w:br/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44"/>
        <w:gridCol w:w="1478"/>
        <w:gridCol w:w="1318"/>
        <w:gridCol w:w="5911"/>
      </w:tblGrid>
      <w:tr w:rsidR="0028553F" w:rsidRPr="00EC1227" w14:paraId="2C61653C" w14:textId="77777777" w:rsidTr="0028553F">
        <w:tc>
          <w:tcPr>
            <w:tcW w:w="644" w:type="dxa"/>
            <w:shd w:val="clear" w:color="auto" w:fill="C5E0B3" w:themeFill="accent6" w:themeFillTint="66"/>
          </w:tcPr>
          <w:p w14:paraId="63E995E5" w14:textId="783AABFA" w:rsidR="0028553F" w:rsidRPr="00EC1227" w:rsidRDefault="0028553F" w:rsidP="00EC12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C1227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478" w:type="dxa"/>
            <w:shd w:val="clear" w:color="auto" w:fill="C5E0B3" w:themeFill="accent6" w:themeFillTint="66"/>
          </w:tcPr>
          <w:p w14:paraId="13286E93" w14:textId="6C96AB9E" w:rsidR="0028553F" w:rsidRPr="00EC1227" w:rsidRDefault="0028553F" w:rsidP="00EC12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C1227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 xml:space="preserve"> début</w:t>
            </w:r>
          </w:p>
        </w:tc>
        <w:tc>
          <w:tcPr>
            <w:tcW w:w="1312" w:type="dxa"/>
            <w:shd w:val="clear" w:color="auto" w:fill="C5E0B3" w:themeFill="accent6" w:themeFillTint="66"/>
          </w:tcPr>
          <w:p w14:paraId="7B806918" w14:textId="14461340" w:rsidR="0028553F" w:rsidRPr="00EC1227" w:rsidRDefault="0028553F" w:rsidP="00EC12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fin</w:t>
            </w:r>
          </w:p>
        </w:tc>
        <w:tc>
          <w:tcPr>
            <w:tcW w:w="5917" w:type="dxa"/>
            <w:shd w:val="clear" w:color="auto" w:fill="C5E0B3" w:themeFill="accent6" w:themeFillTint="66"/>
          </w:tcPr>
          <w:p w14:paraId="1126C4F6" w14:textId="3CD61214" w:rsidR="0028553F" w:rsidRPr="00EC1227" w:rsidRDefault="0028553F" w:rsidP="00EC12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C1227">
              <w:rPr>
                <w:rFonts w:ascii="Arial" w:hAnsi="Arial" w:cs="Arial"/>
                <w:b/>
                <w:bCs/>
              </w:rPr>
              <w:t>Activité</w:t>
            </w:r>
          </w:p>
        </w:tc>
      </w:tr>
      <w:tr w:rsidR="0028553F" w:rsidRPr="00EC1227" w14:paraId="409B2641" w14:textId="77777777" w:rsidTr="0028553F">
        <w:tc>
          <w:tcPr>
            <w:tcW w:w="644" w:type="dxa"/>
          </w:tcPr>
          <w:p w14:paraId="2F756E56" w14:textId="3A06AFA7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78" w:type="dxa"/>
          </w:tcPr>
          <w:p w14:paraId="4716B448" w14:textId="434CADE2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10/05/2023</w:t>
            </w:r>
          </w:p>
        </w:tc>
        <w:tc>
          <w:tcPr>
            <w:tcW w:w="1312" w:type="dxa"/>
          </w:tcPr>
          <w:p w14:paraId="04F3637B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4D0EFC3B" w14:textId="22FBDE26" w:rsidR="0028553F" w:rsidRPr="0028553F" w:rsidRDefault="0028553F">
            <w:pPr>
              <w:rPr>
                <w:rFonts w:ascii="Arial" w:hAnsi="Arial" w:cs="Arial"/>
              </w:rPr>
            </w:pPr>
            <w:r w:rsidRPr="0028553F">
              <w:rPr>
                <w:rFonts w:ascii="Arial" w:hAnsi="Arial" w:cs="Arial"/>
              </w:rPr>
              <w:t>Démarrage du processus</w:t>
            </w:r>
          </w:p>
        </w:tc>
      </w:tr>
      <w:tr w:rsidR="0028553F" w:rsidRPr="00EC1227" w14:paraId="1D895945" w14:textId="77777777" w:rsidTr="0028553F">
        <w:tc>
          <w:tcPr>
            <w:tcW w:w="644" w:type="dxa"/>
          </w:tcPr>
          <w:p w14:paraId="1B176BC0" w14:textId="2D8D62A6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8" w:type="dxa"/>
          </w:tcPr>
          <w:p w14:paraId="6C8D59F2" w14:textId="21D0CB17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10/05/2023</w:t>
            </w:r>
          </w:p>
        </w:tc>
        <w:tc>
          <w:tcPr>
            <w:tcW w:w="1312" w:type="dxa"/>
          </w:tcPr>
          <w:p w14:paraId="03B5360C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05C097C6" w14:textId="29930CD2" w:rsidR="0028553F" w:rsidRPr="0028553F" w:rsidRDefault="0028553F">
            <w:pPr>
              <w:rPr>
                <w:rFonts w:ascii="Arial" w:eastAsia="Times New Roman" w:hAnsi="Arial" w:cs="Arial"/>
                <w:lang w:eastAsia="fr-CA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 xml:space="preserve">Réception de la liste de postes du CA </w:t>
            </w:r>
            <w:r w:rsidRPr="0028553F">
              <w:rPr>
                <w:rFonts w:ascii="Arial" w:eastAsia="Times New Roman" w:hAnsi="Arial" w:cs="Arial"/>
                <w:lang w:eastAsia="fr-CA"/>
              </w:rPr>
              <w:t xml:space="preserve">de </w:t>
            </w:r>
            <w:r w:rsidRPr="00EC1227">
              <w:rPr>
                <w:rFonts w:ascii="Arial" w:eastAsia="Times New Roman" w:hAnsi="Arial" w:cs="Arial"/>
                <w:lang w:eastAsia="fr-CA"/>
              </w:rPr>
              <w:t>GRAHN</w:t>
            </w:r>
            <w:r w:rsidRPr="0028553F">
              <w:rPr>
                <w:rFonts w:ascii="Arial" w:eastAsia="Times New Roman" w:hAnsi="Arial" w:cs="Arial"/>
                <w:lang w:eastAsia="fr-CA"/>
              </w:rPr>
              <w:t>-</w:t>
            </w:r>
            <w:r w:rsidRPr="00EC1227">
              <w:rPr>
                <w:rFonts w:ascii="Arial" w:eastAsia="Times New Roman" w:hAnsi="Arial" w:cs="Arial"/>
                <w:lang w:eastAsia="fr-CA"/>
              </w:rPr>
              <w:t>Monde à pourvoir</w:t>
            </w:r>
          </w:p>
        </w:tc>
      </w:tr>
      <w:tr w:rsidR="0028553F" w:rsidRPr="00EC1227" w14:paraId="52F79668" w14:textId="77777777" w:rsidTr="0028553F">
        <w:tc>
          <w:tcPr>
            <w:tcW w:w="644" w:type="dxa"/>
          </w:tcPr>
          <w:p w14:paraId="39326F6D" w14:textId="240E5100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78" w:type="dxa"/>
          </w:tcPr>
          <w:p w14:paraId="5EE98DC0" w14:textId="70FE594D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19/05/2023</w:t>
            </w:r>
          </w:p>
        </w:tc>
        <w:tc>
          <w:tcPr>
            <w:tcW w:w="1312" w:type="dxa"/>
          </w:tcPr>
          <w:p w14:paraId="10A760FB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40EFE0D5" w14:textId="2298E36C" w:rsidR="0028553F" w:rsidRPr="0028553F" w:rsidRDefault="0028553F">
            <w:pPr>
              <w:rPr>
                <w:rFonts w:ascii="Arial" w:eastAsia="Times New Roman" w:hAnsi="Arial" w:cs="Arial"/>
                <w:lang w:eastAsia="fr-CA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 xml:space="preserve">Envoi de l'avis de la tenue des élections et de l'échéancier du processus </w:t>
            </w:r>
            <w:r>
              <w:rPr>
                <w:rFonts w:ascii="Arial" w:eastAsia="Times New Roman" w:hAnsi="Arial" w:cs="Arial"/>
                <w:lang w:eastAsia="fr-CA"/>
              </w:rPr>
              <w:t>au</w:t>
            </w:r>
            <w:r w:rsidRPr="00EC1227">
              <w:rPr>
                <w:rFonts w:ascii="Arial" w:eastAsia="Times New Roman" w:hAnsi="Arial" w:cs="Arial"/>
                <w:lang w:eastAsia="fr-CA"/>
              </w:rPr>
              <w:t xml:space="preserve"> GRAHN </w:t>
            </w:r>
          </w:p>
        </w:tc>
      </w:tr>
      <w:tr w:rsidR="0028553F" w:rsidRPr="00EC1227" w14:paraId="5AF64239" w14:textId="77777777" w:rsidTr="0028553F">
        <w:tc>
          <w:tcPr>
            <w:tcW w:w="644" w:type="dxa"/>
          </w:tcPr>
          <w:p w14:paraId="7F51E4DA" w14:textId="5446268B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8" w:type="dxa"/>
          </w:tcPr>
          <w:p w14:paraId="03C56D92" w14:textId="4E935A88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22/05/2023</w:t>
            </w:r>
          </w:p>
        </w:tc>
        <w:tc>
          <w:tcPr>
            <w:tcW w:w="1312" w:type="dxa"/>
          </w:tcPr>
          <w:p w14:paraId="39FC308A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48091C95" w14:textId="0CE66C15" w:rsidR="0028553F" w:rsidRPr="0028553F" w:rsidRDefault="0028553F">
            <w:pPr>
              <w:rPr>
                <w:rFonts w:ascii="Arial" w:eastAsia="Times New Roman" w:hAnsi="Arial" w:cs="Arial"/>
                <w:lang w:eastAsia="fr-CA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 xml:space="preserve">Envoi de l'avis par GRAHN aux membres </w:t>
            </w:r>
            <w:r>
              <w:rPr>
                <w:rFonts w:ascii="Arial" w:eastAsia="Times New Roman" w:hAnsi="Arial" w:cs="Arial"/>
                <w:lang w:eastAsia="fr-CA"/>
              </w:rPr>
              <w:t>et sympathisants</w:t>
            </w:r>
          </w:p>
        </w:tc>
      </w:tr>
      <w:tr w:rsidR="0028553F" w:rsidRPr="00EC1227" w14:paraId="39E5FC9D" w14:textId="77777777" w:rsidTr="0028553F">
        <w:tc>
          <w:tcPr>
            <w:tcW w:w="644" w:type="dxa"/>
          </w:tcPr>
          <w:p w14:paraId="3457715B" w14:textId="22418F85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78" w:type="dxa"/>
          </w:tcPr>
          <w:p w14:paraId="19A47213" w14:textId="0DA1A404" w:rsidR="0028553F" w:rsidRPr="00EC1227" w:rsidRDefault="0061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28553F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="0028553F">
              <w:rPr>
                <w:rFonts w:ascii="Arial" w:hAnsi="Arial" w:cs="Arial"/>
              </w:rPr>
              <w:t>/2023</w:t>
            </w:r>
          </w:p>
        </w:tc>
        <w:tc>
          <w:tcPr>
            <w:tcW w:w="1312" w:type="dxa"/>
          </w:tcPr>
          <w:p w14:paraId="782C3C62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54B8F75A" w14:textId="362F3E95" w:rsidR="0028553F" w:rsidRPr="0028553F" w:rsidRDefault="0028553F">
            <w:pPr>
              <w:rPr>
                <w:rFonts w:ascii="Arial" w:eastAsia="Times New Roman" w:hAnsi="Arial" w:cs="Arial"/>
                <w:lang w:eastAsia="fr-CA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 xml:space="preserve">Envoi des formulaires de mise en candidature par GRAHN aux membres </w:t>
            </w:r>
            <w:r>
              <w:rPr>
                <w:rFonts w:ascii="Arial" w:eastAsia="Times New Roman" w:hAnsi="Arial" w:cs="Arial"/>
                <w:lang w:eastAsia="fr-CA"/>
              </w:rPr>
              <w:t>en règle</w:t>
            </w:r>
            <w:r w:rsidRPr="00EC1227">
              <w:rPr>
                <w:rFonts w:ascii="Arial" w:eastAsia="Times New Roman" w:hAnsi="Arial" w:cs="Arial"/>
                <w:lang w:eastAsia="fr-CA"/>
              </w:rPr>
              <w:t> </w:t>
            </w:r>
          </w:p>
        </w:tc>
      </w:tr>
      <w:tr w:rsidR="0028553F" w:rsidRPr="00EC1227" w14:paraId="6A701A5C" w14:textId="77777777" w:rsidTr="0028553F">
        <w:tc>
          <w:tcPr>
            <w:tcW w:w="644" w:type="dxa"/>
          </w:tcPr>
          <w:p w14:paraId="4718E621" w14:textId="482B9FCE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78" w:type="dxa"/>
          </w:tcPr>
          <w:p w14:paraId="21416AB0" w14:textId="327773E2" w:rsidR="0028553F" w:rsidRPr="00EC1227" w:rsidRDefault="0061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8553F">
              <w:rPr>
                <w:rFonts w:ascii="Arial" w:hAnsi="Arial" w:cs="Arial"/>
              </w:rPr>
              <w:t>/06/2023</w:t>
            </w:r>
          </w:p>
        </w:tc>
        <w:tc>
          <w:tcPr>
            <w:tcW w:w="1312" w:type="dxa"/>
          </w:tcPr>
          <w:p w14:paraId="532DAE58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65A6AE96" w14:textId="409830C0" w:rsidR="0028553F" w:rsidRPr="0028553F" w:rsidRDefault="0028553F">
            <w:pPr>
              <w:rPr>
                <w:rFonts w:ascii="Arial" w:eastAsia="Times New Roman" w:hAnsi="Arial" w:cs="Arial"/>
                <w:lang w:eastAsia="fr-CA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>Fin de la période de mise en candidature</w:t>
            </w:r>
          </w:p>
        </w:tc>
      </w:tr>
      <w:tr w:rsidR="0028553F" w:rsidRPr="00EC1227" w14:paraId="4C491B43" w14:textId="77777777" w:rsidTr="0028553F">
        <w:tc>
          <w:tcPr>
            <w:tcW w:w="644" w:type="dxa"/>
          </w:tcPr>
          <w:p w14:paraId="69B03ACC" w14:textId="4C9E8E68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78" w:type="dxa"/>
          </w:tcPr>
          <w:p w14:paraId="28CC9C39" w14:textId="029A080D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0C5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/06/2023</w:t>
            </w:r>
          </w:p>
        </w:tc>
        <w:tc>
          <w:tcPr>
            <w:tcW w:w="1312" w:type="dxa"/>
          </w:tcPr>
          <w:p w14:paraId="2C0B5135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4C91F0B3" w14:textId="73F256FF" w:rsidR="0028553F" w:rsidRPr="0028553F" w:rsidRDefault="0028553F">
            <w:pPr>
              <w:rPr>
                <w:rFonts w:ascii="Arial" w:eastAsia="Times New Roman" w:hAnsi="Arial" w:cs="Arial"/>
                <w:lang w:eastAsia="fr-CA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 xml:space="preserve">Envoi au </w:t>
            </w:r>
            <w:r>
              <w:rPr>
                <w:rFonts w:ascii="Arial" w:eastAsia="Times New Roman" w:hAnsi="Arial" w:cs="Arial"/>
                <w:lang w:eastAsia="fr-CA"/>
              </w:rPr>
              <w:t>Comité électoral</w:t>
            </w:r>
            <w:r w:rsidRPr="00EC1227">
              <w:rPr>
                <w:rFonts w:ascii="Arial" w:eastAsia="Times New Roman" w:hAnsi="Arial" w:cs="Arial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lang w:eastAsia="fr-CA"/>
              </w:rPr>
              <w:t xml:space="preserve">(CE) </w:t>
            </w:r>
            <w:r w:rsidRPr="00EC1227">
              <w:rPr>
                <w:rFonts w:ascii="Arial" w:eastAsia="Times New Roman" w:hAnsi="Arial" w:cs="Arial"/>
                <w:lang w:eastAsia="fr-CA"/>
              </w:rPr>
              <w:t>de la liste des électeurs par GRAHN</w:t>
            </w:r>
          </w:p>
        </w:tc>
      </w:tr>
      <w:tr w:rsidR="0028553F" w:rsidRPr="00EC1227" w14:paraId="4A00A892" w14:textId="77777777" w:rsidTr="0028553F">
        <w:tc>
          <w:tcPr>
            <w:tcW w:w="644" w:type="dxa"/>
          </w:tcPr>
          <w:p w14:paraId="2BA7C829" w14:textId="79CA0D2F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78" w:type="dxa"/>
          </w:tcPr>
          <w:p w14:paraId="5EB6992C" w14:textId="5810DE9F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10C5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/06/2023</w:t>
            </w:r>
          </w:p>
        </w:tc>
        <w:tc>
          <w:tcPr>
            <w:tcW w:w="1312" w:type="dxa"/>
          </w:tcPr>
          <w:p w14:paraId="653C303A" w14:textId="6C2D5845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22/06/2023</w:t>
            </w:r>
          </w:p>
        </w:tc>
        <w:tc>
          <w:tcPr>
            <w:tcW w:w="5917" w:type="dxa"/>
          </w:tcPr>
          <w:p w14:paraId="1E1F0361" w14:textId="790E32D4" w:rsidR="0028553F" w:rsidRPr="0028553F" w:rsidRDefault="0028553F">
            <w:pPr>
              <w:rPr>
                <w:rFonts w:ascii="Arial" w:eastAsia="Times New Roman" w:hAnsi="Arial" w:cs="Arial"/>
                <w:lang w:eastAsia="fr-CA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>Validation des candidats et préparation des bulletins de vote</w:t>
            </w:r>
          </w:p>
        </w:tc>
      </w:tr>
      <w:tr w:rsidR="0028553F" w:rsidRPr="00EC1227" w14:paraId="1D45C741" w14:textId="77777777" w:rsidTr="0028553F">
        <w:tc>
          <w:tcPr>
            <w:tcW w:w="644" w:type="dxa"/>
          </w:tcPr>
          <w:p w14:paraId="164FCC66" w14:textId="5768C95F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78" w:type="dxa"/>
          </w:tcPr>
          <w:p w14:paraId="0E6112FD" w14:textId="46655834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23/06/2023</w:t>
            </w:r>
          </w:p>
        </w:tc>
        <w:tc>
          <w:tcPr>
            <w:tcW w:w="1312" w:type="dxa"/>
          </w:tcPr>
          <w:p w14:paraId="62F68E5F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3D2234A6" w14:textId="5047EA68" w:rsidR="0028553F" w:rsidRPr="0028553F" w:rsidRDefault="0028553F">
            <w:pPr>
              <w:rPr>
                <w:rFonts w:ascii="Arial" w:hAnsi="Arial" w:cs="Arial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 xml:space="preserve">Acheminement des bulletins de vote aux </w:t>
            </w:r>
            <w:r>
              <w:rPr>
                <w:rFonts w:ascii="Arial" w:eastAsia="Times New Roman" w:hAnsi="Arial" w:cs="Arial"/>
                <w:lang w:eastAsia="fr-CA"/>
              </w:rPr>
              <w:t>membres en règle</w:t>
            </w:r>
          </w:p>
        </w:tc>
      </w:tr>
      <w:tr w:rsidR="0028553F" w:rsidRPr="00EC1227" w14:paraId="5A3B84EB" w14:textId="77777777" w:rsidTr="0028553F">
        <w:tc>
          <w:tcPr>
            <w:tcW w:w="644" w:type="dxa"/>
          </w:tcPr>
          <w:p w14:paraId="18F9CC6D" w14:textId="6EAF140E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78" w:type="dxa"/>
          </w:tcPr>
          <w:p w14:paraId="422433D6" w14:textId="71988BFE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07/07/2023</w:t>
            </w:r>
          </w:p>
        </w:tc>
        <w:tc>
          <w:tcPr>
            <w:tcW w:w="1312" w:type="dxa"/>
          </w:tcPr>
          <w:p w14:paraId="283E8C3C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376FB7D9" w14:textId="77777777" w:rsidR="0028553F" w:rsidRDefault="0028553F" w:rsidP="0028553F">
            <w:pPr>
              <w:rPr>
                <w:rFonts w:ascii="Arial" w:eastAsia="Times New Roman" w:hAnsi="Arial" w:cs="Arial"/>
                <w:lang w:eastAsia="fr-CA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>Fin de la période de vote </w:t>
            </w:r>
            <w:r>
              <w:rPr>
                <w:rFonts w:ascii="Arial" w:eastAsia="Times New Roman" w:hAnsi="Arial" w:cs="Arial"/>
                <w:lang w:eastAsia="fr-CA"/>
              </w:rPr>
              <w:t>et r</w:t>
            </w:r>
            <w:r w:rsidRPr="00EC1227">
              <w:rPr>
                <w:rFonts w:ascii="Arial" w:eastAsia="Times New Roman" w:hAnsi="Arial" w:cs="Arial"/>
                <w:lang w:eastAsia="fr-CA"/>
              </w:rPr>
              <w:t>éception par le CE des bulletins de votes à l’adresse suivante :</w:t>
            </w:r>
            <w:r>
              <w:rPr>
                <w:rFonts w:ascii="Arial" w:eastAsia="Times New Roman" w:hAnsi="Arial" w:cs="Arial"/>
                <w:lang w:eastAsia="fr-CA"/>
              </w:rPr>
              <w:t xml:space="preserve"> </w:t>
            </w:r>
          </w:p>
          <w:p w14:paraId="01E5621A" w14:textId="5DBD8AB5" w:rsidR="0028553F" w:rsidRPr="0028553F" w:rsidRDefault="00297C1C" w:rsidP="0028553F">
            <w:pPr>
              <w:rPr>
                <w:rFonts w:ascii="Arial" w:eastAsia="Times New Roman" w:hAnsi="Arial" w:cs="Arial"/>
                <w:lang w:eastAsia="fr-CA"/>
              </w:rPr>
            </w:pPr>
            <w:hyperlink r:id="rId4" w:history="1">
              <w:r w:rsidR="0028553F" w:rsidRPr="00543130">
                <w:rPr>
                  <w:rStyle w:val="Lienhypertexte"/>
                  <w:rFonts w:ascii="Arial" w:eastAsia="Times New Roman" w:hAnsi="Arial" w:cs="Arial"/>
                  <w:lang w:eastAsia="fr-CA"/>
                </w:rPr>
                <w:t>ce@grahn-monde.org</w:t>
              </w:r>
            </w:hyperlink>
            <w:r w:rsidR="0028553F">
              <w:rPr>
                <w:rFonts w:ascii="Arial" w:eastAsia="Times New Roman" w:hAnsi="Arial" w:cs="Arial"/>
                <w:lang w:eastAsia="fr-CA"/>
              </w:rPr>
              <w:t xml:space="preserve"> </w:t>
            </w:r>
          </w:p>
        </w:tc>
      </w:tr>
      <w:tr w:rsidR="0028553F" w:rsidRPr="00EC1227" w14:paraId="690839D3" w14:textId="77777777" w:rsidTr="0028553F">
        <w:tc>
          <w:tcPr>
            <w:tcW w:w="644" w:type="dxa"/>
          </w:tcPr>
          <w:p w14:paraId="38670AE8" w14:textId="765255BE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78" w:type="dxa"/>
          </w:tcPr>
          <w:p w14:paraId="641A3075" w14:textId="06747190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07/07/2023</w:t>
            </w:r>
          </w:p>
        </w:tc>
        <w:tc>
          <w:tcPr>
            <w:tcW w:w="1312" w:type="dxa"/>
          </w:tcPr>
          <w:p w14:paraId="6A39E89A" w14:textId="57352F29" w:rsidR="0028553F" w:rsidRPr="00EC1227" w:rsidRDefault="00285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10/07/2023</w:t>
            </w:r>
          </w:p>
        </w:tc>
        <w:tc>
          <w:tcPr>
            <w:tcW w:w="5917" w:type="dxa"/>
          </w:tcPr>
          <w:p w14:paraId="5BC1F1F6" w14:textId="56ABFF70" w:rsidR="0028553F" w:rsidRPr="0028553F" w:rsidRDefault="0028553F">
            <w:pPr>
              <w:rPr>
                <w:rFonts w:ascii="Arial" w:eastAsia="Times New Roman" w:hAnsi="Arial" w:cs="Arial"/>
                <w:lang w:eastAsia="fr-CA"/>
              </w:rPr>
            </w:pPr>
            <w:r w:rsidRPr="00EC1227">
              <w:rPr>
                <w:rFonts w:ascii="Arial" w:eastAsia="Times New Roman" w:hAnsi="Arial" w:cs="Arial"/>
                <w:lang w:eastAsia="fr-CA"/>
              </w:rPr>
              <w:t>Vérification</w:t>
            </w:r>
            <w:r w:rsidR="001A2E1D">
              <w:rPr>
                <w:rFonts w:ascii="Arial" w:eastAsia="Times New Roman" w:hAnsi="Arial" w:cs="Arial"/>
                <w:lang w:eastAsia="fr-CA"/>
              </w:rPr>
              <w:t>,</w:t>
            </w:r>
            <w:r w:rsidRPr="00EC1227">
              <w:rPr>
                <w:rFonts w:ascii="Arial" w:eastAsia="Times New Roman" w:hAnsi="Arial" w:cs="Arial"/>
                <w:lang w:eastAsia="fr-CA"/>
              </w:rPr>
              <w:t xml:space="preserve"> analyse </w:t>
            </w:r>
            <w:r w:rsidR="001A2E1D">
              <w:rPr>
                <w:rFonts w:ascii="Arial" w:eastAsia="Times New Roman" w:hAnsi="Arial" w:cs="Arial"/>
                <w:lang w:eastAsia="fr-CA"/>
              </w:rPr>
              <w:t xml:space="preserve">et dépouillement </w:t>
            </w:r>
            <w:r w:rsidRPr="00EC1227">
              <w:rPr>
                <w:rFonts w:ascii="Arial" w:eastAsia="Times New Roman" w:hAnsi="Arial" w:cs="Arial"/>
                <w:lang w:eastAsia="fr-CA"/>
              </w:rPr>
              <w:t>des bulletins de vote</w:t>
            </w:r>
          </w:p>
        </w:tc>
      </w:tr>
      <w:tr w:rsidR="0028553F" w:rsidRPr="00EC1227" w14:paraId="1EDD0E11" w14:textId="77777777" w:rsidTr="0028553F">
        <w:tc>
          <w:tcPr>
            <w:tcW w:w="644" w:type="dxa"/>
          </w:tcPr>
          <w:p w14:paraId="7B9F4CE2" w14:textId="3B68560E" w:rsidR="0028553F" w:rsidRPr="00EC1227" w:rsidRDefault="0028553F" w:rsidP="00EC12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78" w:type="dxa"/>
          </w:tcPr>
          <w:p w14:paraId="29557642" w14:textId="401C1B5B" w:rsidR="0028553F" w:rsidRPr="00EC1227" w:rsidRDefault="001A2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10/07/2023</w:t>
            </w:r>
          </w:p>
        </w:tc>
        <w:tc>
          <w:tcPr>
            <w:tcW w:w="1312" w:type="dxa"/>
          </w:tcPr>
          <w:p w14:paraId="0D8C9888" w14:textId="77777777" w:rsidR="0028553F" w:rsidRPr="00EC1227" w:rsidRDefault="0028553F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4EA69B11" w14:textId="26AC01C8" w:rsidR="0028553F" w:rsidRPr="0028553F" w:rsidRDefault="001A2E1D">
            <w:pPr>
              <w:rPr>
                <w:rFonts w:ascii="Arial" w:eastAsia="Times New Roman" w:hAnsi="Arial" w:cs="Arial"/>
                <w:lang w:eastAsia="fr-CA"/>
              </w:rPr>
            </w:pPr>
            <w:r>
              <w:rPr>
                <w:rFonts w:ascii="Arial" w:eastAsia="Times New Roman" w:hAnsi="Arial" w:cs="Arial"/>
                <w:lang w:eastAsia="fr-CA"/>
              </w:rPr>
              <w:t>P</w:t>
            </w:r>
            <w:r w:rsidR="0028553F" w:rsidRPr="00EC1227">
              <w:rPr>
                <w:rFonts w:ascii="Arial" w:eastAsia="Times New Roman" w:hAnsi="Arial" w:cs="Arial"/>
                <w:lang w:eastAsia="fr-CA"/>
              </w:rPr>
              <w:t>roclamation des résultats des élections</w:t>
            </w:r>
          </w:p>
        </w:tc>
      </w:tr>
    </w:tbl>
    <w:p w14:paraId="4677DA18" w14:textId="77777777" w:rsidR="00EC1227" w:rsidRPr="00EC1227" w:rsidRDefault="00EC1227">
      <w:pPr>
        <w:rPr>
          <w:rFonts w:ascii="Arial" w:hAnsi="Arial" w:cs="Arial"/>
        </w:rPr>
      </w:pPr>
    </w:p>
    <w:sectPr w:rsidR="00EC1227" w:rsidRPr="00EC1227" w:rsidSect="0028553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27"/>
    <w:rsid w:val="001A2E1D"/>
    <w:rsid w:val="0028553F"/>
    <w:rsid w:val="00297C1C"/>
    <w:rsid w:val="00610C5C"/>
    <w:rsid w:val="00B55AF2"/>
    <w:rsid w:val="00EA4BA3"/>
    <w:rsid w:val="00E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7A7C"/>
  <w15:chartTrackingRefBased/>
  <w15:docId w15:val="{37A59C9D-F254-4A4D-8AE9-41459407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EC1227"/>
  </w:style>
  <w:style w:type="character" w:customStyle="1" w:styleId="gmail-apple-converted-space">
    <w:name w:val="gmail-apple-converted-space"/>
    <w:basedOn w:val="Policepardfaut"/>
    <w:rsid w:val="00EC1227"/>
  </w:style>
  <w:style w:type="table" w:styleId="Grilledutableau">
    <w:name w:val="Table Grid"/>
    <w:basedOn w:val="TableauNormal"/>
    <w:uiPriority w:val="39"/>
    <w:rsid w:val="00EC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55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5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@grahn-mond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pierre</dc:creator>
  <cp:keywords/>
  <dc:description/>
  <cp:lastModifiedBy>Samuel pierre</cp:lastModifiedBy>
  <cp:revision>2</cp:revision>
  <dcterms:created xsi:type="dcterms:W3CDTF">2023-06-03T19:38:00Z</dcterms:created>
  <dcterms:modified xsi:type="dcterms:W3CDTF">2023-06-03T19:38:00Z</dcterms:modified>
</cp:coreProperties>
</file>